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8D6" w:rsidRPr="003F0332" w:rsidRDefault="003F0332" w:rsidP="003F0332">
      <w:pPr>
        <w:jc w:val="center"/>
        <w:rPr>
          <w:b/>
          <w:sz w:val="24"/>
          <w:szCs w:val="24"/>
        </w:rPr>
      </w:pPr>
      <w:r w:rsidRPr="003F0332">
        <w:rPr>
          <w:b/>
          <w:sz w:val="24"/>
          <w:szCs w:val="24"/>
        </w:rPr>
        <w:t xml:space="preserve">INFOPACK FOR PARTICIPANTS </w:t>
      </w:r>
    </w:p>
    <w:p w:rsidR="003F0332" w:rsidRDefault="003F0332" w:rsidP="003F0332">
      <w:pPr>
        <w:jc w:val="center"/>
        <w:rPr>
          <w:b/>
          <w:sz w:val="24"/>
          <w:szCs w:val="24"/>
        </w:rPr>
      </w:pPr>
      <w:r w:rsidRPr="003F0332">
        <w:rPr>
          <w:b/>
          <w:sz w:val="24"/>
          <w:szCs w:val="24"/>
        </w:rPr>
        <w:t>Youth exchange project “W.A.Y.“</w:t>
      </w:r>
    </w:p>
    <w:p w:rsidR="003F0332" w:rsidRDefault="003F0332" w:rsidP="003F0332">
      <w:pPr>
        <w:jc w:val="center"/>
        <w:rPr>
          <w:b/>
          <w:sz w:val="24"/>
          <w:szCs w:val="24"/>
        </w:rPr>
      </w:pPr>
      <w:r>
        <w:rPr>
          <w:b/>
          <w:sz w:val="24"/>
          <w:szCs w:val="24"/>
        </w:rPr>
        <w:t>23-31 October, 2014</w:t>
      </w:r>
    </w:p>
    <w:p w:rsidR="003F0332" w:rsidRDefault="003F42FE" w:rsidP="003F0332">
      <w:pPr>
        <w:jc w:val="center"/>
        <w:rPr>
          <w:b/>
          <w:sz w:val="24"/>
          <w:szCs w:val="24"/>
        </w:rPr>
      </w:pPr>
      <w:r>
        <w:rPr>
          <w:b/>
          <w:sz w:val="24"/>
          <w:szCs w:val="24"/>
        </w:rPr>
        <w:t>Plungė, Lithuania</w:t>
      </w:r>
    </w:p>
    <w:p w:rsidR="003F42FE" w:rsidRDefault="003F42FE" w:rsidP="003F42FE">
      <w:pPr>
        <w:rPr>
          <w:b/>
          <w:sz w:val="24"/>
          <w:szCs w:val="24"/>
        </w:rPr>
      </w:pPr>
      <w:r>
        <w:rPr>
          <w:b/>
          <w:sz w:val="24"/>
          <w:szCs w:val="24"/>
        </w:rPr>
        <w:t>PROJECT DISCRIPTION</w:t>
      </w:r>
    </w:p>
    <w:p w:rsidR="003F42FE" w:rsidRPr="003F42FE" w:rsidRDefault="003F42FE" w:rsidP="002C1614">
      <w:pPr>
        <w:rPr>
          <w:sz w:val="24"/>
          <w:szCs w:val="24"/>
        </w:rPr>
      </w:pPr>
      <w:r w:rsidRPr="003F42FE">
        <w:rPr>
          <w:sz w:val="24"/>
          <w:szCs w:val="24"/>
        </w:rPr>
        <w:t>W.A.Y - is a trilateral youth exchange project , which will be held on ( date) in Plateliai, Lithuania. During the 9 days of the project, 24 people from Slovakia Lithuania and Romania by using the tools of non-formal education will analyze the topics of the project: unemployment and entrepreneurship. Through non-formal methods - interactive lectures, simulation games, creativity and media, the participants of the project will examine current problems of unemployment and entrepreneurship in Lithuania and in the European Union, and will look for solutions.</w:t>
      </w:r>
    </w:p>
    <w:p w:rsidR="003F42FE" w:rsidRDefault="003F42FE" w:rsidP="003F42FE">
      <w:pPr>
        <w:rPr>
          <w:sz w:val="24"/>
          <w:szCs w:val="24"/>
        </w:rPr>
      </w:pPr>
      <w:r w:rsidRPr="003F42FE">
        <w:rPr>
          <w:sz w:val="24"/>
          <w:szCs w:val="24"/>
        </w:rPr>
        <w:t>Dissemination of results of the project and ensuring continuity is an important aspect of the project. The participants of the project will create pictures, short videos and brochures, which will try to convey the relevance of the problem and possible solutions. The results of the project will be presented at the dissemination stage, organized in Lithuania and in partner countries. In this way we will ensure that the knowledge, expertise and work from the international project will reach the target audience.</w:t>
      </w:r>
    </w:p>
    <w:p w:rsidR="003F42FE" w:rsidRDefault="003F42FE" w:rsidP="003F42FE">
      <w:pPr>
        <w:rPr>
          <w:sz w:val="24"/>
          <w:szCs w:val="24"/>
        </w:rPr>
      </w:pPr>
    </w:p>
    <w:p w:rsidR="003F42FE" w:rsidRDefault="003F42FE" w:rsidP="003F42FE">
      <w:pPr>
        <w:rPr>
          <w:b/>
          <w:sz w:val="24"/>
          <w:szCs w:val="24"/>
        </w:rPr>
      </w:pPr>
      <w:r>
        <w:rPr>
          <w:b/>
          <w:sz w:val="24"/>
          <w:szCs w:val="24"/>
        </w:rPr>
        <w:t>ORGANIZER OF YOUTH EXCHANGE</w:t>
      </w:r>
    </w:p>
    <w:p w:rsidR="003F42FE" w:rsidRDefault="003F42FE" w:rsidP="003F42FE">
      <w:pPr>
        <w:rPr>
          <w:sz w:val="24"/>
          <w:szCs w:val="24"/>
        </w:rPr>
      </w:pPr>
      <w:r>
        <w:rPr>
          <w:sz w:val="24"/>
          <w:szCs w:val="24"/>
        </w:rPr>
        <w:t xml:space="preserve">NGO „Krantas“ aims at creating a safe space for young people to realise their ideas, supports their initiatives and gives the opportunity on non-formal and intercultural learning. Organization is 12 years old and is </w:t>
      </w:r>
      <w:r w:rsidR="002528C1">
        <w:rPr>
          <w:sz w:val="24"/>
          <w:szCs w:val="24"/>
        </w:rPr>
        <w:t xml:space="preserve">one of the most active organizations in the region of Plunge, Lithuania. There are 25 active members in the organization. More about organization at </w:t>
      </w:r>
      <w:hyperlink r:id="rId8" w:history="1">
        <w:r w:rsidR="002528C1" w:rsidRPr="0001279F">
          <w:rPr>
            <w:rStyle w:val="Hyperlink"/>
            <w:sz w:val="24"/>
            <w:szCs w:val="24"/>
          </w:rPr>
          <w:t>www.nvokrantas.lt</w:t>
        </w:r>
      </w:hyperlink>
    </w:p>
    <w:p w:rsidR="002528C1" w:rsidRPr="007E643E" w:rsidRDefault="002528C1" w:rsidP="003F42FE">
      <w:pPr>
        <w:rPr>
          <w:sz w:val="24"/>
          <w:szCs w:val="24"/>
        </w:rPr>
      </w:pPr>
      <w:r w:rsidRPr="002528C1">
        <w:rPr>
          <w:b/>
          <w:sz w:val="24"/>
          <w:szCs w:val="24"/>
        </w:rPr>
        <w:t xml:space="preserve">Previous experiences: </w:t>
      </w:r>
      <w:r>
        <w:rPr>
          <w:sz w:val="24"/>
          <w:szCs w:val="24"/>
        </w:rPr>
        <w:t xml:space="preserve">During 12 years the members of the organization had organized 5 youth exchanges itself and have participated in more than 30 youth echanges and </w:t>
      </w:r>
      <w:r w:rsidR="00E36347">
        <w:rPr>
          <w:sz w:val="24"/>
          <w:szCs w:val="24"/>
        </w:rPr>
        <w:t>conferences in Europe and Asia.</w:t>
      </w:r>
    </w:p>
    <w:p w:rsidR="00670438" w:rsidRDefault="00670438" w:rsidP="003F42FE">
      <w:pPr>
        <w:rPr>
          <w:b/>
          <w:sz w:val="24"/>
          <w:szCs w:val="24"/>
        </w:rPr>
      </w:pPr>
    </w:p>
    <w:p w:rsidR="002528C1" w:rsidRDefault="00670438" w:rsidP="003F42FE">
      <w:pPr>
        <w:rPr>
          <w:b/>
          <w:sz w:val="24"/>
          <w:szCs w:val="24"/>
        </w:rPr>
      </w:pPr>
      <w:r w:rsidRPr="00670438">
        <w:rPr>
          <w:b/>
          <w:sz w:val="24"/>
          <w:szCs w:val="24"/>
        </w:rPr>
        <w:t>DATES AND VENUE</w:t>
      </w:r>
    </w:p>
    <w:p w:rsidR="00670438" w:rsidRDefault="00670438" w:rsidP="00670438">
      <w:pPr>
        <w:pStyle w:val="ListParagraph"/>
        <w:numPr>
          <w:ilvl w:val="0"/>
          <w:numId w:val="1"/>
        </w:numPr>
        <w:rPr>
          <w:sz w:val="24"/>
          <w:szCs w:val="24"/>
        </w:rPr>
      </w:pPr>
      <w:r>
        <w:rPr>
          <w:sz w:val="24"/>
          <w:szCs w:val="24"/>
        </w:rPr>
        <w:t>Arrival: 23rd of October</w:t>
      </w:r>
    </w:p>
    <w:p w:rsidR="00670438" w:rsidRDefault="00670438" w:rsidP="00670438">
      <w:pPr>
        <w:pStyle w:val="ListParagraph"/>
        <w:numPr>
          <w:ilvl w:val="0"/>
          <w:numId w:val="1"/>
        </w:numPr>
        <w:rPr>
          <w:sz w:val="24"/>
          <w:szCs w:val="24"/>
        </w:rPr>
      </w:pPr>
      <w:r>
        <w:rPr>
          <w:sz w:val="24"/>
          <w:szCs w:val="24"/>
        </w:rPr>
        <w:t>Activities start: 23 of October (afternoon)</w:t>
      </w:r>
    </w:p>
    <w:p w:rsidR="00670438" w:rsidRDefault="00670438" w:rsidP="00670438">
      <w:pPr>
        <w:pStyle w:val="ListParagraph"/>
        <w:numPr>
          <w:ilvl w:val="0"/>
          <w:numId w:val="1"/>
        </w:numPr>
        <w:rPr>
          <w:sz w:val="24"/>
          <w:szCs w:val="24"/>
        </w:rPr>
      </w:pPr>
      <w:r>
        <w:rPr>
          <w:sz w:val="24"/>
          <w:szCs w:val="24"/>
        </w:rPr>
        <w:t>Activities end: 30th of October</w:t>
      </w:r>
    </w:p>
    <w:p w:rsidR="00670438" w:rsidRDefault="00670438" w:rsidP="00670438">
      <w:pPr>
        <w:pStyle w:val="ListParagraph"/>
        <w:numPr>
          <w:ilvl w:val="0"/>
          <w:numId w:val="1"/>
        </w:numPr>
        <w:rPr>
          <w:sz w:val="24"/>
          <w:szCs w:val="24"/>
        </w:rPr>
      </w:pPr>
      <w:r>
        <w:rPr>
          <w:sz w:val="24"/>
          <w:szCs w:val="24"/>
        </w:rPr>
        <w:t>Departure: 31 of October</w:t>
      </w:r>
    </w:p>
    <w:p w:rsidR="00670438" w:rsidRPr="004B43EA" w:rsidRDefault="007E643E" w:rsidP="004B43EA">
      <w:pPr>
        <w:rPr>
          <w:color w:val="FF0000"/>
          <w:sz w:val="24"/>
          <w:szCs w:val="24"/>
        </w:rPr>
      </w:pPr>
      <w:r w:rsidRPr="004B43EA">
        <w:rPr>
          <w:sz w:val="24"/>
          <w:szCs w:val="24"/>
        </w:rPr>
        <w:lastRenderedPageBreak/>
        <w:t xml:space="preserve">Project </w:t>
      </w:r>
      <w:r w:rsidR="002A3186" w:rsidRPr="004B43EA">
        <w:rPr>
          <w:sz w:val="24"/>
          <w:szCs w:val="24"/>
        </w:rPr>
        <w:t>will be in Plateliai (a place 25 kilometers from the Plunge). We will be accommodated in hotel Jachtklubas (Burė). Participants will stay in 3 and 4 -bed rooms.</w:t>
      </w:r>
      <w:r w:rsidR="002A3186" w:rsidRPr="004B43EA">
        <w:t xml:space="preserve"> </w:t>
      </w:r>
      <w:r w:rsidR="002A3186" w:rsidRPr="004B43EA">
        <w:rPr>
          <w:sz w:val="24"/>
          <w:szCs w:val="24"/>
        </w:rPr>
        <w:t>Showers common (sink, toilet is for each room)</w:t>
      </w:r>
      <w:r w:rsidR="004B43EA" w:rsidRPr="004B43EA">
        <w:rPr>
          <w:sz w:val="24"/>
          <w:szCs w:val="24"/>
        </w:rPr>
        <w:t>.</w:t>
      </w:r>
      <w:r w:rsidR="004B43EA" w:rsidRPr="004B43EA">
        <w:t xml:space="preserve"> </w:t>
      </w:r>
      <w:r w:rsidR="004B43EA" w:rsidRPr="004B43EA">
        <w:rPr>
          <w:sz w:val="24"/>
          <w:szCs w:val="24"/>
        </w:rPr>
        <w:t xml:space="preserve">We would like to mix the participants in rooms together but since we don´t know how many girls and boys will be on the project, we will decide about this solution later. </w:t>
      </w:r>
      <w:r w:rsidR="004B43EA" w:rsidRPr="004B43EA">
        <w:rPr>
          <w:color w:val="FF0000"/>
          <w:sz w:val="24"/>
          <w:szCs w:val="24"/>
        </w:rPr>
        <w:br/>
      </w:r>
    </w:p>
    <w:p w:rsidR="00F30585" w:rsidRDefault="00F30585" w:rsidP="00670438">
      <w:pPr>
        <w:rPr>
          <w:b/>
          <w:sz w:val="24"/>
          <w:szCs w:val="24"/>
        </w:rPr>
      </w:pPr>
      <w:r>
        <w:rPr>
          <w:b/>
          <w:sz w:val="24"/>
          <w:szCs w:val="24"/>
        </w:rPr>
        <w:t>TRAVEL COSTS</w:t>
      </w:r>
    </w:p>
    <w:p w:rsidR="00F30585" w:rsidRDefault="00F30585" w:rsidP="00F30585">
      <w:pPr>
        <w:rPr>
          <w:sz w:val="24"/>
          <w:szCs w:val="24"/>
        </w:rPr>
      </w:pPr>
      <w:r w:rsidRPr="00F30585">
        <w:rPr>
          <w:sz w:val="24"/>
          <w:szCs w:val="24"/>
        </w:rPr>
        <w:t>Travel expenses exceeding the stated costs limit will be reimbursed only till the amount of the limit, the exce</w:t>
      </w:r>
      <w:r>
        <w:rPr>
          <w:sz w:val="24"/>
          <w:szCs w:val="24"/>
        </w:rPr>
        <w:t xml:space="preserve">ss will by paid by participant </w:t>
      </w:r>
      <w:r w:rsidRPr="00F30585">
        <w:rPr>
          <w:sz w:val="24"/>
          <w:szCs w:val="24"/>
        </w:rPr>
        <w:t>himself/herself.</w:t>
      </w:r>
    </w:p>
    <w:p w:rsidR="00F30585" w:rsidRPr="00F30585" w:rsidRDefault="00F30585" w:rsidP="00F30585">
      <w:pPr>
        <w:pStyle w:val="ListParagraph"/>
        <w:numPr>
          <w:ilvl w:val="0"/>
          <w:numId w:val="2"/>
        </w:numPr>
        <w:rPr>
          <w:b/>
          <w:color w:val="FF0000"/>
          <w:sz w:val="24"/>
          <w:szCs w:val="24"/>
        </w:rPr>
      </w:pPr>
      <w:r w:rsidRPr="00F30585">
        <w:rPr>
          <w:b/>
          <w:color w:val="FF0000"/>
          <w:sz w:val="24"/>
          <w:szCs w:val="24"/>
        </w:rPr>
        <w:t xml:space="preserve">170 </w:t>
      </w:r>
      <w:r w:rsidRPr="00F30585">
        <w:rPr>
          <w:rFonts w:ascii="Arial" w:hAnsi="Arial" w:cs="Arial"/>
          <w:b/>
          <w:color w:val="FF0000"/>
          <w:shd w:val="clear" w:color="auto" w:fill="FFFFFF"/>
        </w:rPr>
        <w:t>€ per participant!</w:t>
      </w:r>
    </w:p>
    <w:p w:rsidR="00F30585" w:rsidRPr="00F30585" w:rsidRDefault="00F30585" w:rsidP="00F30585">
      <w:pPr>
        <w:rPr>
          <w:sz w:val="24"/>
          <w:szCs w:val="24"/>
        </w:rPr>
      </w:pPr>
      <w:r w:rsidRPr="00F30585">
        <w:rPr>
          <w:sz w:val="24"/>
          <w:szCs w:val="24"/>
        </w:rPr>
        <w:t xml:space="preserve">Reimbursement of travel costs will only be done upon presentation of all (including return) original tickets, </w:t>
      </w:r>
      <w:r>
        <w:rPr>
          <w:sz w:val="24"/>
          <w:szCs w:val="24"/>
        </w:rPr>
        <w:t xml:space="preserve">receipts/invoices and boarding </w:t>
      </w:r>
      <w:r w:rsidRPr="00F30585">
        <w:rPr>
          <w:sz w:val="24"/>
          <w:szCs w:val="24"/>
        </w:rPr>
        <w:t>passes and later sending of the return documents and boarding passes. You must use public transport (bus, m</w:t>
      </w:r>
      <w:r>
        <w:rPr>
          <w:sz w:val="24"/>
          <w:szCs w:val="24"/>
        </w:rPr>
        <w:t xml:space="preserve">etro, tram) – </w:t>
      </w:r>
      <w:r w:rsidRPr="00F30585">
        <w:rPr>
          <w:b/>
          <w:color w:val="FF0000"/>
          <w:sz w:val="24"/>
          <w:szCs w:val="24"/>
        </w:rPr>
        <w:t>taxi will not be reimbursed!</w:t>
      </w:r>
    </w:p>
    <w:p w:rsidR="00F30585" w:rsidRPr="00F30585" w:rsidRDefault="00F30585" w:rsidP="00F30585">
      <w:pPr>
        <w:rPr>
          <w:sz w:val="24"/>
          <w:szCs w:val="24"/>
        </w:rPr>
      </w:pPr>
      <w:r w:rsidRPr="00F30585">
        <w:rPr>
          <w:sz w:val="24"/>
          <w:szCs w:val="24"/>
        </w:rPr>
        <w:t>Please keep the boarding passes from your airport check-in as well. Reimbursement will be done in EURO, regard</w:t>
      </w:r>
      <w:r>
        <w:rPr>
          <w:sz w:val="24"/>
          <w:szCs w:val="24"/>
        </w:rPr>
        <w:t xml:space="preserve">less of the currency indicated </w:t>
      </w:r>
      <w:r w:rsidRPr="00F30585">
        <w:rPr>
          <w:sz w:val="24"/>
          <w:szCs w:val="24"/>
        </w:rPr>
        <w:t>on your ticket and receipt/invoice.</w:t>
      </w:r>
    </w:p>
    <w:p w:rsidR="00F30585" w:rsidRPr="00F30585" w:rsidRDefault="00F30585" w:rsidP="00F30585">
      <w:pPr>
        <w:rPr>
          <w:sz w:val="24"/>
          <w:szCs w:val="24"/>
        </w:rPr>
      </w:pPr>
      <w:r w:rsidRPr="00F30585">
        <w:rPr>
          <w:sz w:val="24"/>
          <w:szCs w:val="24"/>
        </w:rPr>
        <w:t>You must come from the country that you applied for our project. (For example,</w:t>
      </w:r>
      <w:r>
        <w:rPr>
          <w:sz w:val="24"/>
          <w:szCs w:val="24"/>
        </w:rPr>
        <w:t xml:space="preserve"> if you participate from Slovakia</w:t>
      </w:r>
      <w:r w:rsidR="002C1614">
        <w:rPr>
          <w:sz w:val="24"/>
          <w:szCs w:val="24"/>
        </w:rPr>
        <w:t>/Romania</w:t>
      </w:r>
      <w:r w:rsidRPr="00F30585">
        <w:rPr>
          <w:sz w:val="24"/>
          <w:szCs w:val="24"/>
        </w:rPr>
        <w:t>, you mu</w:t>
      </w:r>
      <w:r>
        <w:rPr>
          <w:sz w:val="24"/>
          <w:szCs w:val="24"/>
        </w:rPr>
        <w:t>st come from Slovakia</w:t>
      </w:r>
      <w:r w:rsidR="002C1614">
        <w:rPr>
          <w:sz w:val="24"/>
          <w:szCs w:val="24"/>
        </w:rPr>
        <w:t>/Romania</w:t>
      </w:r>
      <w:r w:rsidRPr="00F30585">
        <w:rPr>
          <w:sz w:val="24"/>
          <w:szCs w:val="24"/>
        </w:rPr>
        <w:t>).</w:t>
      </w:r>
    </w:p>
    <w:p w:rsidR="006C3F49" w:rsidRDefault="00F30585" w:rsidP="00F30585">
      <w:pPr>
        <w:rPr>
          <w:b/>
          <w:color w:val="00B050"/>
          <w:sz w:val="24"/>
          <w:szCs w:val="24"/>
          <w:u w:val="single"/>
        </w:rPr>
      </w:pPr>
      <w:r w:rsidRPr="00F30585">
        <w:rPr>
          <w:sz w:val="24"/>
          <w:szCs w:val="24"/>
        </w:rPr>
        <w:t>Please make the copies (better scan or take photographs) of your tickets and invoices before you will come</w:t>
      </w:r>
      <w:r>
        <w:rPr>
          <w:sz w:val="24"/>
          <w:szCs w:val="24"/>
        </w:rPr>
        <w:t xml:space="preserve"> to the </w:t>
      </w:r>
      <w:r w:rsidR="00197955">
        <w:rPr>
          <w:sz w:val="24"/>
          <w:szCs w:val="24"/>
        </w:rPr>
        <w:t>project</w:t>
      </w:r>
      <w:bookmarkStart w:id="0" w:name="_GoBack"/>
      <w:bookmarkEnd w:id="0"/>
      <w:r>
        <w:rPr>
          <w:sz w:val="24"/>
          <w:szCs w:val="24"/>
        </w:rPr>
        <w:t xml:space="preserve">. E-mail those </w:t>
      </w:r>
      <w:r w:rsidRPr="00F30585">
        <w:rPr>
          <w:sz w:val="24"/>
          <w:szCs w:val="24"/>
        </w:rPr>
        <w:t>to us (</w:t>
      </w:r>
      <w:r w:rsidR="002C1614">
        <w:rPr>
          <w:sz w:val="24"/>
          <w:szCs w:val="24"/>
        </w:rPr>
        <w:t>nvokrantas</w:t>
      </w:r>
      <w:r w:rsidRPr="00F30585">
        <w:rPr>
          <w:sz w:val="24"/>
          <w:szCs w:val="24"/>
        </w:rPr>
        <w:t>@gmail.com) as soon as you buy them. If you have tickets and invoice, make sure that you e-mailed copies of both.</w:t>
      </w:r>
      <w:r w:rsidR="00E36347">
        <w:rPr>
          <w:sz w:val="24"/>
          <w:szCs w:val="24"/>
        </w:rPr>
        <w:br/>
      </w:r>
      <w:r w:rsidR="006C3F49" w:rsidRPr="006C3F49">
        <w:rPr>
          <w:b/>
          <w:color w:val="00B050"/>
          <w:sz w:val="24"/>
          <w:szCs w:val="24"/>
          <w:u w:val="single"/>
        </w:rPr>
        <w:t>Resume:</w:t>
      </w:r>
    </w:p>
    <w:p w:rsidR="00E36347" w:rsidRPr="00E36347" w:rsidRDefault="00E36347" w:rsidP="00E36347">
      <w:pPr>
        <w:pStyle w:val="ListParagraph"/>
        <w:numPr>
          <w:ilvl w:val="0"/>
          <w:numId w:val="2"/>
        </w:numPr>
        <w:rPr>
          <w:b/>
          <w:color w:val="00B050"/>
          <w:sz w:val="24"/>
          <w:szCs w:val="24"/>
          <w:u w:val="single"/>
        </w:rPr>
      </w:pPr>
      <w:r w:rsidRPr="00E36347">
        <w:rPr>
          <w:b/>
          <w:color w:val="00B050"/>
          <w:sz w:val="24"/>
          <w:szCs w:val="24"/>
          <w:u w:val="single"/>
        </w:rPr>
        <w:t>The main theme</w:t>
      </w:r>
      <w:r>
        <w:rPr>
          <w:b/>
          <w:color w:val="00B050"/>
          <w:sz w:val="24"/>
          <w:szCs w:val="24"/>
          <w:u w:val="single"/>
        </w:rPr>
        <w:t>:</w:t>
      </w:r>
      <w:r w:rsidRPr="00E36347">
        <w:t xml:space="preserve"> </w:t>
      </w:r>
      <w:r w:rsidRPr="00E36347">
        <w:rPr>
          <w:color w:val="00B050"/>
          <w:sz w:val="24"/>
          <w:szCs w:val="24"/>
        </w:rPr>
        <w:t>Youth unemployment and entrepreneurship</w:t>
      </w:r>
    </w:p>
    <w:p w:rsidR="006C3F49" w:rsidRPr="006C3F49" w:rsidRDefault="006C3F49" w:rsidP="006C3F49">
      <w:pPr>
        <w:pStyle w:val="ListParagraph"/>
        <w:numPr>
          <w:ilvl w:val="0"/>
          <w:numId w:val="2"/>
        </w:numPr>
        <w:rPr>
          <w:b/>
          <w:color w:val="00B050"/>
          <w:sz w:val="24"/>
          <w:szCs w:val="24"/>
          <w:u w:val="single"/>
        </w:rPr>
      </w:pPr>
      <w:r>
        <w:rPr>
          <w:b/>
          <w:color w:val="00B050"/>
          <w:sz w:val="24"/>
          <w:szCs w:val="24"/>
          <w:u w:val="single"/>
        </w:rPr>
        <w:t xml:space="preserve">Date: </w:t>
      </w:r>
      <w:r w:rsidR="00E36347">
        <w:rPr>
          <w:color w:val="00B050"/>
          <w:sz w:val="24"/>
          <w:szCs w:val="24"/>
        </w:rPr>
        <w:t>23</w:t>
      </w:r>
      <w:r>
        <w:rPr>
          <w:color w:val="00B050"/>
          <w:sz w:val="24"/>
          <w:szCs w:val="24"/>
        </w:rPr>
        <w:t>-3</w:t>
      </w:r>
      <w:r w:rsidR="00E36347">
        <w:rPr>
          <w:color w:val="00B050"/>
          <w:sz w:val="24"/>
          <w:szCs w:val="24"/>
        </w:rPr>
        <w:t>1</w:t>
      </w:r>
      <w:r>
        <w:rPr>
          <w:color w:val="00B050"/>
          <w:sz w:val="24"/>
          <w:szCs w:val="24"/>
        </w:rPr>
        <w:t xml:space="preserve"> of October;</w:t>
      </w:r>
    </w:p>
    <w:p w:rsidR="006C3F49" w:rsidRPr="00E36347" w:rsidRDefault="006C3F49" w:rsidP="006C3F49">
      <w:pPr>
        <w:pStyle w:val="ListParagraph"/>
        <w:numPr>
          <w:ilvl w:val="0"/>
          <w:numId w:val="2"/>
        </w:numPr>
        <w:rPr>
          <w:b/>
          <w:color w:val="00B050"/>
          <w:sz w:val="24"/>
          <w:szCs w:val="24"/>
          <w:u w:val="single"/>
        </w:rPr>
      </w:pPr>
      <w:r>
        <w:rPr>
          <w:b/>
          <w:color w:val="00B050"/>
          <w:sz w:val="24"/>
          <w:szCs w:val="24"/>
          <w:u w:val="single"/>
        </w:rPr>
        <w:t xml:space="preserve">Participants: </w:t>
      </w:r>
      <w:r>
        <w:rPr>
          <w:color w:val="00B050"/>
          <w:sz w:val="24"/>
          <w:szCs w:val="24"/>
        </w:rPr>
        <w:t>24 participants from Slovakia, Romania and Lithuania (6 participants and 2 leaders from each country);</w:t>
      </w:r>
    </w:p>
    <w:p w:rsidR="00E36347" w:rsidRPr="00E36347" w:rsidRDefault="00E36347" w:rsidP="00E36347">
      <w:pPr>
        <w:pStyle w:val="ListParagraph"/>
        <w:numPr>
          <w:ilvl w:val="0"/>
          <w:numId w:val="2"/>
        </w:numPr>
        <w:rPr>
          <w:b/>
          <w:color w:val="00B050"/>
          <w:sz w:val="24"/>
          <w:szCs w:val="24"/>
          <w:u w:val="single"/>
        </w:rPr>
      </w:pPr>
      <w:r w:rsidRPr="00E36347">
        <w:rPr>
          <w:b/>
          <w:color w:val="00B050"/>
          <w:sz w:val="24"/>
          <w:szCs w:val="24"/>
          <w:u w:val="single"/>
        </w:rPr>
        <w:t>Age of participants</w:t>
      </w:r>
      <w:r>
        <w:rPr>
          <w:b/>
          <w:color w:val="00B050"/>
          <w:sz w:val="24"/>
          <w:szCs w:val="24"/>
          <w:u w:val="single"/>
        </w:rPr>
        <w:t>:</w:t>
      </w:r>
      <w:r>
        <w:rPr>
          <w:color w:val="00B050"/>
          <w:sz w:val="24"/>
          <w:szCs w:val="24"/>
        </w:rPr>
        <w:t xml:space="preserve"> 16-25</w:t>
      </w:r>
    </w:p>
    <w:p w:rsidR="00E36347" w:rsidRPr="00E36347" w:rsidRDefault="00E36347" w:rsidP="00E36347">
      <w:pPr>
        <w:pStyle w:val="ListParagraph"/>
        <w:numPr>
          <w:ilvl w:val="0"/>
          <w:numId w:val="2"/>
        </w:numPr>
        <w:rPr>
          <w:b/>
          <w:color w:val="00B050"/>
          <w:sz w:val="24"/>
          <w:szCs w:val="24"/>
          <w:u w:val="single"/>
        </w:rPr>
      </w:pPr>
      <w:r>
        <w:rPr>
          <w:b/>
          <w:color w:val="00B050"/>
          <w:sz w:val="24"/>
          <w:szCs w:val="24"/>
          <w:u w:val="single"/>
        </w:rPr>
        <w:t xml:space="preserve">Costs: </w:t>
      </w:r>
      <w:r>
        <w:rPr>
          <w:color w:val="00B050"/>
          <w:sz w:val="24"/>
          <w:szCs w:val="24"/>
        </w:rPr>
        <w:t>Travel – 170 per participant</w:t>
      </w:r>
    </w:p>
    <w:p w:rsidR="002C1614" w:rsidRDefault="002C1614" w:rsidP="002C1614">
      <w:pPr>
        <w:rPr>
          <w:b/>
          <w:sz w:val="24"/>
          <w:szCs w:val="24"/>
        </w:rPr>
      </w:pPr>
      <w:r w:rsidRPr="002C1614">
        <w:rPr>
          <w:b/>
          <w:sz w:val="24"/>
          <w:szCs w:val="24"/>
        </w:rPr>
        <w:t>CONTACTS</w:t>
      </w:r>
    </w:p>
    <w:p w:rsidR="002C1614" w:rsidRDefault="002A3186" w:rsidP="002C1614">
      <w:pPr>
        <w:rPr>
          <w:sz w:val="24"/>
          <w:szCs w:val="24"/>
        </w:rPr>
      </w:pPr>
      <w:r>
        <w:rPr>
          <w:sz w:val="24"/>
          <w:szCs w:val="24"/>
        </w:rPr>
        <w:t xml:space="preserve">If you </w:t>
      </w:r>
      <w:r w:rsidR="002C1614" w:rsidRPr="002C1614">
        <w:rPr>
          <w:sz w:val="24"/>
          <w:szCs w:val="24"/>
        </w:rPr>
        <w:t>have any</w:t>
      </w:r>
      <w:r w:rsidR="00D03207">
        <w:rPr>
          <w:sz w:val="24"/>
          <w:szCs w:val="24"/>
        </w:rPr>
        <w:t xml:space="preserve"> question</w:t>
      </w:r>
      <w:r w:rsidR="002C1614" w:rsidRPr="002C1614">
        <w:rPr>
          <w:sz w:val="24"/>
          <w:szCs w:val="24"/>
        </w:rPr>
        <w:t>, please contact</w:t>
      </w:r>
      <w:r w:rsidR="002C1614">
        <w:rPr>
          <w:sz w:val="24"/>
          <w:szCs w:val="24"/>
        </w:rPr>
        <w:t xml:space="preserve"> us!</w:t>
      </w:r>
    </w:p>
    <w:p w:rsidR="002C1614" w:rsidRDefault="002C1614" w:rsidP="002C1614">
      <w:pPr>
        <w:pStyle w:val="ListParagraph"/>
        <w:numPr>
          <w:ilvl w:val="0"/>
          <w:numId w:val="2"/>
        </w:numPr>
        <w:rPr>
          <w:sz w:val="24"/>
          <w:szCs w:val="24"/>
        </w:rPr>
      </w:pPr>
      <w:r w:rsidRPr="002C1614">
        <w:rPr>
          <w:b/>
          <w:sz w:val="24"/>
          <w:szCs w:val="24"/>
          <w:u w:val="single"/>
        </w:rPr>
        <w:t>Viktorija Gabalytė</w:t>
      </w:r>
      <w:r>
        <w:rPr>
          <w:sz w:val="24"/>
          <w:szCs w:val="24"/>
        </w:rPr>
        <w:br/>
        <w:t>Phone: +370</w:t>
      </w:r>
      <w:r w:rsidR="007E643E">
        <w:rPr>
          <w:sz w:val="24"/>
          <w:szCs w:val="24"/>
        </w:rPr>
        <w:t xml:space="preserve"> </w:t>
      </w:r>
      <w:r>
        <w:rPr>
          <w:sz w:val="24"/>
          <w:szCs w:val="24"/>
        </w:rPr>
        <w:t>623</w:t>
      </w:r>
      <w:r w:rsidR="007E643E">
        <w:rPr>
          <w:sz w:val="24"/>
          <w:szCs w:val="24"/>
        </w:rPr>
        <w:t xml:space="preserve"> </w:t>
      </w:r>
      <w:r>
        <w:rPr>
          <w:sz w:val="24"/>
          <w:szCs w:val="24"/>
        </w:rPr>
        <w:t>73950</w:t>
      </w:r>
      <w:r>
        <w:rPr>
          <w:sz w:val="24"/>
          <w:szCs w:val="24"/>
        </w:rPr>
        <w:br/>
        <w:t xml:space="preserve">E – mail: </w:t>
      </w:r>
      <w:hyperlink r:id="rId9" w:history="1">
        <w:r w:rsidRPr="0001279F">
          <w:rPr>
            <w:rStyle w:val="Hyperlink"/>
            <w:sz w:val="24"/>
            <w:szCs w:val="24"/>
          </w:rPr>
          <w:t>viktorija.gabalyte@gmail.com</w:t>
        </w:r>
      </w:hyperlink>
      <w:r>
        <w:rPr>
          <w:sz w:val="24"/>
          <w:szCs w:val="24"/>
        </w:rPr>
        <w:br/>
        <w:t xml:space="preserve">Facebook: </w:t>
      </w:r>
      <w:hyperlink r:id="rId10" w:history="1">
        <w:r w:rsidRPr="0001279F">
          <w:rPr>
            <w:rStyle w:val="Hyperlink"/>
            <w:sz w:val="24"/>
            <w:szCs w:val="24"/>
          </w:rPr>
          <w:t>https://www.facebook.com/viktorija.gabalyte1</w:t>
        </w:r>
      </w:hyperlink>
      <w:r>
        <w:rPr>
          <w:sz w:val="24"/>
          <w:szCs w:val="24"/>
        </w:rPr>
        <w:br/>
      </w:r>
    </w:p>
    <w:p w:rsidR="007E643E" w:rsidRPr="00E36347" w:rsidRDefault="002C1614" w:rsidP="007E643E">
      <w:pPr>
        <w:pStyle w:val="ListParagraph"/>
        <w:numPr>
          <w:ilvl w:val="0"/>
          <w:numId w:val="2"/>
        </w:numPr>
        <w:rPr>
          <w:rStyle w:val="Hyperlink"/>
          <w:color w:val="auto"/>
          <w:sz w:val="24"/>
          <w:szCs w:val="24"/>
          <w:u w:val="none"/>
        </w:rPr>
      </w:pPr>
      <w:r w:rsidRPr="007E643E">
        <w:rPr>
          <w:b/>
          <w:sz w:val="24"/>
          <w:szCs w:val="24"/>
          <w:u w:val="single"/>
        </w:rPr>
        <w:lastRenderedPageBreak/>
        <w:t>Karolina Sakalauskytė</w:t>
      </w:r>
      <w:r w:rsidRPr="007E643E">
        <w:rPr>
          <w:b/>
          <w:sz w:val="24"/>
          <w:szCs w:val="24"/>
          <w:u w:val="single"/>
        </w:rPr>
        <w:br/>
      </w:r>
      <w:r w:rsidRPr="007E643E">
        <w:rPr>
          <w:sz w:val="24"/>
          <w:szCs w:val="24"/>
        </w:rPr>
        <w:t>Phone: +370</w:t>
      </w:r>
      <w:r w:rsidR="007E643E" w:rsidRPr="007E643E">
        <w:rPr>
          <w:sz w:val="24"/>
          <w:szCs w:val="24"/>
        </w:rPr>
        <w:t xml:space="preserve"> 623 59307</w:t>
      </w:r>
      <w:r w:rsidR="007E643E" w:rsidRPr="007E643E">
        <w:rPr>
          <w:sz w:val="24"/>
          <w:szCs w:val="24"/>
        </w:rPr>
        <w:br/>
        <w:t xml:space="preserve">E – mail: </w:t>
      </w:r>
      <w:hyperlink r:id="rId11" w:history="1">
        <w:r w:rsidR="007E643E" w:rsidRPr="007E643E">
          <w:rPr>
            <w:rStyle w:val="Hyperlink"/>
            <w:sz w:val="24"/>
            <w:szCs w:val="24"/>
          </w:rPr>
          <w:t>karolina.sakalauskyte@gmail.com</w:t>
        </w:r>
      </w:hyperlink>
      <w:r w:rsidR="007E643E" w:rsidRPr="007E643E">
        <w:rPr>
          <w:sz w:val="24"/>
          <w:szCs w:val="24"/>
        </w:rPr>
        <w:br/>
        <w:t xml:space="preserve">Facebook: </w:t>
      </w:r>
      <w:hyperlink r:id="rId12" w:history="1">
        <w:r w:rsidR="007E643E" w:rsidRPr="007E643E">
          <w:rPr>
            <w:rStyle w:val="Hyperlink"/>
            <w:sz w:val="24"/>
            <w:szCs w:val="24"/>
          </w:rPr>
          <w:t>https://www.facebook.com/karolina.sakalauskyte?fref=ts</w:t>
        </w:r>
      </w:hyperlink>
    </w:p>
    <w:p w:rsidR="00E36347" w:rsidRDefault="00E36347" w:rsidP="00E36347">
      <w:pPr>
        <w:rPr>
          <w:rStyle w:val="Hyperlink"/>
          <w:color w:val="auto"/>
          <w:sz w:val="24"/>
          <w:szCs w:val="24"/>
          <w:u w:val="none"/>
        </w:rPr>
      </w:pPr>
    </w:p>
    <w:p w:rsidR="006C3F49" w:rsidRDefault="006C3F49" w:rsidP="006C3F49">
      <w:pPr>
        <w:rPr>
          <w:rStyle w:val="Hyperlink"/>
          <w:b/>
          <w:color w:val="auto"/>
          <w:sz w:val="32"/>
          <w:szCs w:val="32"/>
        </w:rPr>
      </w:pPr>
    </w:p>
    <w:p w:rsidR="00E36347" w:rsidRDefault="00E36347" w:rsidP="006C3F49">
      <w:pPr>
        <w:rPr>
          <w:rStyle w:val="Hyperlink"/>
          <w:b/>
          <w:color w:val="auto"/>
          <w:sz w:val="32"/>
          <w:szCs w:val="32"/>
        </w:rPr>
      </w:pPr>
    </w:p>
    <w:p w:rsidR="00E36347" w:rsidRDefault="00E36347" w:rsidP="006C3F49">
      <w:pPr>
        <w:rPr>
          <w:rStyle w:val="Hyperlink"/>
          <w:b/>
          <w:color w:val="auto"/>
          <w:sz w:val="32"/>
          <w:szCs w:val="32"/>
        </w:rPr>
      </w:pPr>
    </w:p>
    <w:p w:rsidR="00E36347" w:rsidRDefault="00E36347" w:rsidP="006C3F49">
      <w:pPr>
        <w:rPr>
          <w:rStyle w:val="Hyperlink"/>
          <w:b/>
          <w:color w:val="auto"/>
          <w:sz w:val="32"/>
          <w:szCs w:val="32"/>
        </w:rPr>
      </w:pPr>
    </w:p>
    <w:p w:rsidR="00E36347" w:rsidRDefault="00E36347" w:rsidP="006C3F49">
      <w:pPr>
        <w:rPr>
          <w:rStyle w:val="Hyperlink"/>
          <w:b/>
          <w:color w:val="auto"/>
          <w:sz w:val="32"/>
          <w:szCs w:val="32"/>
        </w:rPr>
      </w:pPr>
    </w:p>
    <w:p w:rsidR="00E36347" w:rsidRDefault="00E36347" w:rsidP="006C3F49">
      <w:pPr>
        <w:rPr>
          <w:rStyle w:val="Hyperlink"/>
          <w:b/>
          <w:color w:val="auto"/>
          <w:sz w:val="32"/>
          <w:szCs w:val="32"/>
        </w:rPr>
      </w:pPr>
    </w:p>
    <w:p w:rsidR="00E36347" w:rsidRDefault="00E36347" w:rsidP="006C3F49">
      <w:pPr>
        <w:rPr>
          <w:rStyle w:val="Hyperlink"/>
          <w:b/>
          <w:color w:val="auto"/>
          <w:sz w:val="32"/>
          <w:szCs w:val="32"/>
        </w:rPr>
      </w:pPr>
    </w:p>
    <w:p w:rsidR="00E36347" w:rsidRDefault="00E36347" w:rsidP="006C3F49">
      <w:pPr>
        <w:rPr>
          <w:rStyle w:val="Hyperlink"/>
          <w:b/>
          <w:color w:val="auto"/>
          <w:sz w:val="32"/>
          <w:szCs w:val="32"/>
        </w:rPr>
      </w:pPr>
    </w:p>
    <w:p w:rsidR="00E36347" w:rsidRDefault="00E36347" w:rsidP="006C3F49">
      <w:pPr>
        <w:rPr>
          <w:rStyle w:val="Hyperlink"/>
          <w:b/>
          <w:color w:val="auto"/>
          <w:sz w:val="32"/>
          <w:szCs w:val="32"/>
        </w:rPr>
      </w:pPr>
    </w:p>
    <w:p w:rsidR="00E36347" w:rsidRDefault="00E36347" w:rsidP="006C3F49">
      <w:pPr>
        <w:rPr>
          <w:rStyle w:val="Hyperlink"/>
          <w:b/>
          <w:color w:val="auto"/>
          <w:sz w:val="32"/>
          <w:szCs w:val="32"/>
        </w:rPr>
      </w:pPr>
    </w:p>
    <w:p w:rsidR="00E36347" w:rsidRDefault="00E36347" w:rsidP="006C3F49">
      <w:pPr>
        <w:rPr>
          <w:rStyle w:val="Hyperlink"/>
          <w:b/>
          <w:color w:val="auto"/>
          <w:sz w:val="32"/>
          <w:szCs w:val="32"/>
        </w:rPr>
      </w:pPr>
    </w:p>
    <w:p w:rsidR="00E36347" w:rsidRDefault="00E36347" w:rsidP="006C3F49">
      <w:pPr>
        <w:rPr>
          <w:rStyle w:val="Hyperlink"/>
          <w:b/>
          <w:color w:val="auto"/>
          <w:sz w:val="32"/>
          <w:szCs w:val="32"/>
        </w:rPr>
      </w:pPr>
    </w:p>
    <w:p w:rsidR="00E36347" w:rsidRDefault="00E36347" w:rsidP="006C3F49">
      <w:pPr>
        <w:rPr>
          <w:rStyle w:val="Hyperlink"/>
          <w:b/>
          <w:color w:val="auto"/>
          <w:sz w:val="32"/>
          <w:szCs w:val="32"/>
        </w:rPr>
      </w:pPr>
    </w:p>
    <w:p w:rsidR="00E36347" w:rsidRDefault="00E36347" w:rsidP="006C3F49">
      <w:pPr>
        <w:rPr>
          <w:rStyle w:val="Hyperlink"/>
          <w:b/>
          <w:color w:val="auto"/>
          <w:sz w:val="32"/>
          <w:szCs w:val="32"/>
        </w:rPr>
      </w:pPr>
    </w:p>
    <w:p w:rsidR="00E36347" w:rsidRDefault="00E36347" w:rsidP="006C3F49">
      <w:pPr>
        <w:rPr>
          <w:rStyle w:val="Hyperlink"/>
          <w:b/>
          <w:color w:val="auto"/>
          <w:sz w:val="32"/>
          <w:szCs w:val="32"/>
        </w:rPr>
      </w:pPr>
    </w:p>
    <w:p w:rsidR="00E36347" w:rsidRDefault="00E36347" w:rsidP="006C3F49">
      <w:pPr>
        <w:rPr>
          <w:rStyle w:val="Hyperlink"/>
          <w:b/>
          <w:color w:val="auto"/>
          <w:sz w:val="32"/>
          <w:szCs w:val="32"/>
        </w:rPr>
      </w:pPr>
    </w:p>
    <w:p w:rsidR="00E36347" w:rsidRDefault="00E36347" w:rsidP="006C3F49">
      <w:pPr>
        <w:rPr>
          <w:rStyle w:val="Hyperlink"/>
          <w:b/>
          <w:color w:val="auto"/>
          <w:sz w:val="32"/>
          <w:szCs w:val="32"/>
        </w:rPr>
      </w:pPr>
    </w:p>
    <w:sectPr w:rsidR="00E36347">
      <w:headerReference w:type="default" r:id="rId13"/>
      <w:footerReference w:type="default" r:id="rId14"/>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D41" w:rsidRDefault="00D31D41" w:rsidP="003F0332">
      <w:pPr>
        <w:spacing w:after="0" w:line="240" w:lineRule="auto"/>
      </w:pPr>
      <w:r>
        <w:separator/>
      </w:r>
    </w:p>
  </w:endnote>
  <w:endnote w:type="continuationSeparator" w:id="0">
    <w:p w:rsidR="00D31D41" w:rsidRDefault="00D31D41" w:rsidP="003F0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3EA" w:rsidRDefault="004B43EA" w:rsidP="004B43EA">
    <w:pPr>
      <w:pStyle w:val="Footer"/>
    </w:pPr>
    <w:r>
      <w:t xml:space="preserve">         </w:t>
    </w:r>
    <w:r>
      <w:tab/>
    </w:r>
    <w:r>
      <w:tab/>
    </w:r>
    <w:r>
      <w:rPr>
        <w:noProof/>
        <w:lang w:eastAsia="lt-LT"/>
      </w:rPr>
      <w:drawing>
        <wp:inline distT="0" distB="0" distL="0" distR="0">
          <wp:extent cx="1080000" cy="308491"/>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 flag-Erasmus+_vect_POS.jpg"/>
                  <pic:cNvPicPr/>
                </pic:nvPicPr>
                <pic:blipFill>
                  <a:blip r:embed="rId1">
                    <a:extLst>
                      <a:ext uri="{28A0092B-C50C-407E-A947-70E740481C1C}">
                        <a14:useLocalDpi xmlns:a14="http://schemas.microsoft.com/office/drawing/2010/main" val="0"/>
                      </a:ext>
                    </a:extLst>
                  </a:blip>
                  <a:stretch>
                    <a:fillRect/>
                  </a:stretch>
                </pic:blipFill>
                <pic:spPr>
                  <a:xfrm>
                    <a:off x="0" y="0"/>
                    <a:ext cx="1080000" cy="308491"/>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D41" w:rsidRDefault="00D31D41" w:rsidP="003F0332">
      <w:pPr>
        <w:spacing w:after="0" w:line="240" w:lineRule="auto"/>
      </w:pPr>
      <w:r>
        <w:separator/>
      </w:r>
    </w:p>
  </w:footnote>
  <w:footnote w:type="continuationSeparator" w:id="0">
    <w:p w:rsidR="00D31D41" w:rsidRDefault="00D31D41" w:rsidP="003F03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332" w:rsidRDefault="003F0332">
    <w:pPr>
      <w:pStyle w:val="Header"/>
    </w:pPr>
    <w:r>
      <w:t>KA1 – Learning Mobility of Individuals, Erasmus+ Programme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E5949"/>
    <w:multiLevelType w:val="hybridMultilevel"/>
    <w:tmpl w:val="4DD8CC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67295CFE"/>
    <w:multiLevelType w:val="hybridMultilevel"/>
    <w:tmpl w:val="83048D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332"/>
    <w:rsid w:val="00197955"/>
    <w:rsid w:val="001B4812"/>
    <w:rsid w:val="002528C1"/>
    <w:rsid w:val="002A3186"/>
    <w:rsid w:val="002C1614"/>
    <w:rsid w:val="00314AE0"/>
    <w:rsid w:val="003F0332"/>
    <w:rsid w:val="003F42FE"/>
    <w:rsid w:val="004306BC"/>
    <w:rsid w:val="004B43EA"/>
    <w:rsid w:val="00670438"/>
    <w:rsid w:val="00682549"/>
    <w:rsid w:val="006C3F49"/>
    <w:rsid w:val="007E643E"/>
    <w:rsid w:val="00951B14"/>
    <w:rsid w:val="00D03207"/>
    <w:rsid w:val="00D31D41"/>
    <w:rsid w:val="00E36347"/>
    <w:rsid w:val="00F305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033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F0332"/>
  </w:style>
  <w:style w:type="paragraph" w:styleId="Footer">
    <w:name w:val="footer"/>
    <w:basedOn w:val="Normal"/>
    <w:link w:val="FooterChar"/>
    <w:uiPriority w:val="99"/>
    <w:unhideWhenUsed/>
    <w:rsid w:val="003F033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F0332"/>
  </w:style>
  <w:style w:type="character" w:styleId="Hyperlink">
    <w:name w:val="Hyperlink"/>
    <w:basedOn w:val="DefaultParagraphFont"/>
    <w:uiPriority w:val="99"/>
    <w:unhideWhenUsed/>
    <w:rsid w:val="002528C1"/>
    <w:rPr>
      <w:color w:val="0000FF" w:themeColor="hyperlink"/>
      <w:u w:val="single"/>
    </w:rPr>
  </w:style>
  <w:style w:type="paragraph" w:styleId="ListParagraph">
    <w:name w:val="List Paragraph"/>
    <w:basedOn w:val="Normal"/>
    <w:uiPriority w:val="34"/>
    <w:qFormat/>
    <w:rsid w:val="00670438"/>
    <w:pPr>
      <w:ind w:left="720"/>
      <w:contextualSpacing/>
    </w:pPr>
  </w:style>
  <w:style w:type="paragraph" w:styleId="BalloonText">
    <w:name w:val="Balloon Text"/>
    <w:basedOn w:val="Normal"/>
    <w:link w:val="BalloonTextChar"/>
    <w:uiPriority w:val="99"/>
    <w:semiHidden/>
    <w:unhideWhenUsed/>
    <w:rsid w:val="004B43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3EA"/>
    <w:rPr>
      <w:rFonts w:ascii="Tahoma" w:hAnsi="Tahoma" w:cs="Tahoma"/>
      <w:sz w:val="16"/>
      <w:szCs w:val="16"/>
    </w:rPr>
  </w:style>
  <w:style w:type="character" w:styleId="FollowedHyperlink">
    <w:name w:val="FollowedHyperlink"/>
    <w:basedOn w:val="DefaultParagraphFont"/>
    <w:uiPriority w:val="99"/>
    <w:semiHidden/>
    <w:unhideWhenUsed/>
    <w:rsid w:val="004B43E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033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F0332"/>
  </w:style>
  <w:style w:type="paragraph" w:styleId="Footer">
    <w:name w:val="footer"/>
    <w:basedOn w:val="Normal"/>
    <w:link w:val="FooterChar"/>
    <w:uiPriority w:val="99"/>
    <w:unhideWhenUsed/>
    <w:rsid w:val="003F033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F0332"/>
  </w:style>
  <w:style w:type="character" w:styleId="Hyperlink">
    <w:name w:val="Hyperlink"/>
    <w:basedOn w:val="DefaultParagraphFont"/>
    <w:uiPriority w:val="99"/>
    <w:unhideWhenUsed/>
    <w:rsid w:val="002528C1"/>
    <w:rPr>
      <w:color w:val="0000FF" w:themeColor="hyperlink"/>
      <w:u w:val="single"/>
    </w:rPr>
  </w:style>
  <w:style w:type="paragraph" w:styleId="ListParagraph">
    <w:name w:val="List Paragraph"/>
    <w:basedOn w:val="Normal"/>
    <w:uiPriority w:val="34"/>
    <w:qFormat/>
    <w:rsid w:val="00670438"/>
    <w:pPr>
      <w:ind w:left="720"/>
      <w:contextualSpacing/>
    </w:pPr>
  </w:style>
  <w:style w:type="paragraph" w:styleId="BalloonText">
    <w:name w:val="Balloon Text"/>
    <w:basedOn w:val="Normal"/>
    <w:link w:val="BalloonTextChar"/>
    <w:uiPriority w:val="99"/>
    <w:semiHidden/>
    <w:unhideWhenUsed/>
    <w:rsid w:val="004B43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3EA"/>
    <w:rPr>
      <w:rFonts w:ascii="Tahoma" w:hAnsi="Tahoma" w:cs="Tahoma"/>
      <w:sz w:val="16"/>
      <w:szCs w:val="16"/>
    </w:rPr>
  </w:style>
  <w:style w:type="character" w:styleId="FollowedHyperlink">
    <w:name w:val="FollowedHyperlink"/>
    <w:basedOn w:val="DefaultParagraphFont"/>
    <w:uiPriority w:val="99"/>
    <w:semiHidden/>
    <w:unhideWhenUsed/>
    <w:rsid w:val="004B43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vokrantas.lt"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facebook.com/karolina.sakalauskyte?fref=t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karolina.sakalauskyte@g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acebook.com/viktorija.gabalyte1" TargetMode="External"/><Relationship Id="rId4" Type="http://schemas.openxmlformats.org/officeDocument/2006/relationships/settings" Target="settings.xml"/><Relationship Id="rId9" Type="http://schemas.openxmlformats.org/officeDocument/2006/relationships/hyperlink" Target="mailto:viktorija.gabalyte@gmail.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2757</Words>
  <Characters>1573</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Viktorija</dc:creator>
  <cp:lastModifiedBy>Viktorija</cp:lastModifiedBy>
  <cp:revision>4</cp:revision>
  <dcterms:created xsi:type="dcterms:W3CDTF">2014-09-09T19:21:00Z</dcterms:created>
  <dcterms:modified xsi:type="dcterms:W3CDTF">2014-09-10T08:12:00Z</dcterms:modified>
</cp:coreProperties>
</file>